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32D265C" w:rsidR="00742C11" w:rsidRPr="00742C11" w:rsidRDefault="004E7062" w:rsidP="004E0BA2">
      <w:pPr>
        <w:pStyle w:val="Nr"/>
        <w:spacing w:line="288" w:lineRule="auto"/>
        <w:ind w:left="1418" w:hanging="1134"/>
      </w:pPr>
      <w:r w:rsidRPr="004E7062">
        <w:t xml:space="preserve">Część </w:t>
      </w:r>
      <w:r w:rsidR="00804975">
        <w:t>5</w:t>
      </w:r>
      <w:r w:rsidRPr="004E7062">
        <w:t>:</w:t>
      </w:r>
      <w:r w:rsidRPr="004E7062">
        <w:tab/>
      </w:r>
      <w:r w:rsidR="00804975" w:rsidRPr="00804975">
        <w:t>Budowa sieci nN wraz z przyłączami w obrębie stacji trafo Laszczyny IV, demontaż istniejącej stacji, sieci nN w miejscowości Laszczyny gm. Grodzisko Dolne</w:t>
      </w:r>
    </w:p>
    <w:p w14:paraId="776CB253" w14:textId="7D47483F" w:rsidR="00742C11" w:rsidRPr="00742C11" w:rsidRDefault="00742C11" w:rsidP="004E0BA2">
      <w:pPr>
        <w:tabs>
          <w:tab w:val="right" w:leader="dot" w:pos="3828"/>
          <w:tab w:val="left" w:pos="3969"/>
          <w:tab w:val="right" w:leader="dot" w:pos="9497"/>
        </w:tabs>
        <w:spacing w:before="120"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5FC5B" w14:textId="77777777" w:rsidR="00903DFE" w:rsidRDefault="00903DFE" w:rsidP="004A302B">
      <w:pPr>
        <w:spacing w:line="240" w:lineRule="auto"/>
      </w:pPr>
      <w:r>
        <w:separator/>
      </w:r>
    </w:p>
  </w:endnote>
  <w:endnote w:type="continuationSeparator" w:id="0">
    <w:p w14:paraId="613DAB7A" w14:textId="77777777" w:rsidR="00903DFE" w:rsidRDefault="00903DF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3474E" w14:textId="77777777" w:rsidR="00903DFE" w:rsidRDefault="00903DFE" w:rsidP="004A302B">
      <w:pPr>
        <w:spacing w:line="240" w:lineRule="auto"/>
      </w:pPr>
      <w:r>
        <w:separator/>
      </w:r>
    </w:p>
  </w:footnote>
  <w:footnote w:type="continuationSeparator" w:id="0">
    <w:p w14:paraId="09868EF8" w14:textId="77777777" w:rsidR="00903DFE" w:rsidRDefault="00903DFE"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5906"/>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188E"/>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0BA2"/>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1E5B"/>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975"/>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DFE"/>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3D60"/>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C1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1F0"/>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241"/>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1192</Words>
  <Characters>7152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2025-11-24T13:41:00Z</dcterms:created>
  <dcterms:modified xsi:type="dcterms:W3CDTF">2025-11-24T13:41:00Z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